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B8BF" w14:textId="53C67549" w:rsidR="004D5E6F" w:rsidRPr="00BA3A68" w:rsidRDefault="004D5E6F" w:rsidP="004D5E6F">
      <w:pPr>
        <w:pStyle w:val="a3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BA3A68">
        <w:rPr>
          <w:rFonts w:ascii="Times New Roman" w:hAnsi="Times New Roman" w:cs="Times New Roman"/>
          <w:sz w:val="24"/>
          <w:szCs w:val="24"/>
        </w:rPr>
        <w:t xml:space="preserve">       </w:t>
      </w:r>
      <w:r w:rsidR="003A25DB" w:rsidRPr="00BA3A68">
        <w:rPr>
          <w:rFonts w:ascii="Times New Roman" w:hAnsi="Times New Roman" w:cs="Times New Roman"/>
          <w:sz w:val="24"/>
          <w:szCs w:val="24"/>
        </w:rPr>
        <w:t xml:space="preserve"> </w:t>
      </w:r>
      <w:r w:rsidR="00411B96">
        <w:rPr>
          <w:rFonts w:ascii="Times New Roman" w:hAnsi="Times New Roman" w:cs="Times New Roman"/>
          <w:sz w:val="24"/>
          <w:szCs w:val="24"/>
        </w:rPr>
        <w:t xml:space="preserve"> </w:t>
      </w:r>
      <w:r w:rsidR="003A25DB" w:rsidRPr="00BA3A68">
        <w:rPr>
          <w:rFonts w:ascii="Times New Roman" w:hAnsi="Times New Roman" w:cs="Times New Roman"/>
          <w:sz w:val="24"/>
          <w:szCs w:val="24"/>
        </w:rPr>
        <w:t xml:space="preserve">Тетяна </w:t>
      </w:r>
      <w:proofErr w:type="spellStart"/>
      <w:r w:rsidRPr="00BA3A68">
        <w:rPr>
          <w:rFonts w:ascii="Times New Roman" w:hAnsi="Times New Roman" w:cs="Times New Roman"/>
          <w:sz w:val="24"/>
          <w:szCs w:val="24"/>
        </w:rPr>
        <w:t>Гарькава</w:t>
      </w:r>
      <w:proofErr w:type="spellEnd"/>
      <w:r w:rsidRPr="00BA3A68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н</w:t>
      </w:r>
      <w:r w:rsidR="003A25DB" w:rsidRPr="00BA3A68">
        <w:rPr>
          <w:rFonts w:ascii="Times New Roman" w:hAnsi="Times New Roman" w:cs="Times New Roman"/>
          <w:sz w:val="24"/>
          <w:szCs w:val="24"/>
        </w:rPr>
        <w:t>ародилася 30 жовтня 1963 року в с</w:t>
      </w:r>
      <w:r w:rsidR="004746AD" w:rsidRPr="00BA3A68">
        <w:rPr>
          <w:rFonts w:ascii="Times New Roman" w:hAnsi="Times New Roman" w:cs="Times New Roman"/>
          <w:sz w:val="24"/>
          <w:szCs w:val="24"/>
        </w:rPr>
        <w:t>елищі</w:t>
      </w:r>
      <w:r w:rsidR="003A25DB" w:rsidRPr="00BA3A68">
        <w:rPr>
          <w:rFonts w:ascii="Times New Roman" w:hAnsi="Times New Roman" w:cs="Times New Roman"/>
          <w:sz w:val="24"/>
          <w:szCs w:val="24"/>
        </w:rPr>
        <w:t xml:space="preserve"> Петриківка. </w:t>
      </w:r>
    </w:p>
    <w:p w14:paraId="519B484A" w14:textId="3C9856DA" w:rsidR="003A25DB" w:rsidRPr="00BA3A68" w:rsidRDefault="003A25DB" w:rsidP="004D5E6F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A3A68">
        <w:rPr>
          <w:rFonts w:ascii="Times New Roman" w:hAnsi="Times New Roman" w:cs="Times New Roman"/>
          <w:sz w:val="24"/>
          <w:szCs w:val="24"/>
        </w:rPr>
        <w:t>З п’яти років навчалася декоративно-прикладному мистецтву у заслуженого майстра народної творчості України Ф</w:t>
      </w:r>
      <w:r w:rsidR="004D5E6F" w:rsidRPr="00BA3A68">
        <w:rPr>
          <w:rFonts w:ascii="Times New Roman" w:hAnsi="Times New Roman" w:cs="Times New Roman"/>
          <w:sz w:val="24"/>
          <w:szCs w:val="24"/>
        </w:rPr>
        <w:t xml:space="preserve">едора </w:t>
      </w:r>
      <w:r w:rsidRPr="00BA3A68">
        <w:rPr>
          <w:rFonts w:ascii="Times New Roman" w:hAnsi="Times New Roman" w:cs="Times New Roman"/>
          <w:sz w:val="24"/>
          <w:szCs w:val="24"/>
        </w:rPr>
        <w:t xml:space="preserve">Панка. Закінчила Петриківську дитячу художню школу, Дніпропетровське державне художнє училище імені Є.В. </w:t>
      </w:r>
      <w:proofErr w:type="spellStart"/>
      <w:r w:rsidRPr="00BA3A68">
        <w:rPr>
          <w:rFonts w:ascii="Times New Roman" w:hAnsi="Times New Roman" w:cs="Times New Roman"/>
          <w:sz w:val="24"/>
          <w:szCs w:val="24"/>
        </w:rPr>
        <w:t>Вучетича</w:t>
      </w:r>
      <w:proofErr w:type="spellEnd"/>
      <w:r w:rsidRPr="00BA3A68">
        <w:rPr>
          <w:rFonts w:ascii="Times New Roman" w:hAnsi="Times New Roman" w:cs="Times New Roman"/>
          <w:sz w:val="24"/>
          <w:szCs w:val="24"/>
        </w:rPr>
        <w:t xml:space="preserve">, Дніпропетровський Національний університет імені О. Гончара. </w:t>
      </w:r>
    </w:p>
    <w:p w14:paraId="4D312A68" w14:textId="7D7CE50C" w:rsidR="003A25DB" w:rsidRPr="00BA3A68" w:rsidRDefault="004746AD" w:rsidP="004D5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A68">
        <w:rPr>
          <w:rFonts w:ascii="Times New Roman" w:hAnsi="Times New Roman" w:cs="Times New Roman"/>
          <w:sz w:val="24"/>
          <w:szCs w:val="24"/>
        </w:rPr>
        <w:t xml:space="preserve"> </w:t>
      </w:r>
      <w:r w:rsidR="0029088A" w:rsidRPr="00BA3A68">
        <w:rPr>
          <w:rFonts w:ascii="Times New Roman" w:hAnsi="Times New Roman" w:cs="Times New Roman"/>
          <w:sz w:val="24"/>
          <w:szCs w:val="24"/>
        </w:rPr>
        <w:t xml:space="preserve">Розпочала свою трудову діяльність </w:t>
      </w:r>
      <w:r w:rsidR="003A25DB" w:rsidRPr="00BA3A68">
        <w:rPr>
          <w:rFonts w:ascii="Times New Roman" w:hAnsi="Times New Roman" w:cs="Times New Roman"/>
          <w:sz w:val="24"/>
          <w:szCs w:val="24"/>
        </w:rPr>
        <w:t>майст</w:t>
      </w:r>
      <w:r w:rsidR="0029088A" w:rsidRPr="00BA3A68">
        <w:rPr>
          <w:rFonts w:ascii="Times New Roman" w:hAnsi="Times New Roman" w:cs="Times New Roman"/>
          <w:sz w:val="24"/>
          <w:szCs w:val="24"/>
        </w:rPr>
        <w:t>ром</w:t>
      </w:r>
      <w:r w:rsidR="003A25DB" w:rsidRPr="00BA3A68">
        <w:rPr>
          <w:rFonts w:ascii="Times New Roman" w:hAnsi="Times New Roman" w:cs="Times New Roman"/>
          <w:sz w:val="24"/>
          <w:szCs w:val="24"/>
        </w:rPr>
        <w:t xml:space="preserve"> петриківського розпису експериментального цеху Дніпропетровського художньо-виробничого комбінату Художнього фонду України, згодом – Центр народного мистецтва «Петриківка» та за сумісництвом викладач Петриківської дитячої художньої школи.</w:t>
      </w:r>
    </w:p>
    <w:p w14:paraId="48D7F1B2" w14:textId="77777777" w:rsidR="004D5E6F" w:rsidRPr="00BA3A68" w:rsidRDefault="004746AD" w:rsidP="004D5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A68">
        <w:rPr>
          <w:rFonts w:ascii="Times New Roman" w:hAnsi="Times New Roman" w:cs="Times New Roman"/>
          <w:sz w:val="24"/>
          <w:szCs w:val="24"/>
        </w:rPr>
        <w:t xml:space="preserve"> </w:t>
      </w:r>
      <w:r w:rsidR="004D5E6F" w:rsidRPr="00BA3A68">
        <w:rPr>
          <w:rFonts w:ascii="Times New Roman" w:hAnsi="Times New Roman" w:cs="Times New Roman"/>
          <w:sz w:val="24"/>
          <w:szCs w:val="24"/>
        </w:rPr>
        <w:t>Пізніше п</w:t>
      </w:r>
      <w:r w:rsidR="003A25DB" w:rsidRPr="00BA3A68">
        <w:rPr>
          <w:rFonts w:ascii="Times New Roman" w:hAnsi="Times New Roman" w:cs="Times New Roman"/>
          <w:sz w:val="24"/>
          <w:szCs w:val="24"/>
        </w:rPr>
        <w:t>рацює у Дніпропетровському театрально-художньому коледжі. З</w:t>
      </w:r>
      <w:r w:rsidR="004D5E6F" w:rsidRPr="00BA3A68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725D4E" w:rsidRPr="00BA3A68">
        <w:rPr>
          <w:rFonts w:ascii="Times New Roman" w:hAnsi="Times New Roman" w:cs="Times New Roman"/>
          <w:sz w:val="24"/>
          <w:szCs w:val="24"/>
        </w:rPr>
        <w:t>завідувачка спеціальності "Образотворче мистецтво, декоративно-прикладне мистецтво, реставрація" за спеціалізацією "Декоративний петриківський розпис" Дніпропетровського театрально-художнього коледжу, викладач-методист, викладач вищої категорії</w:t>
      </w:r>
      <w:r w:rsidR="00714DB4" w:rsidRPr="00BA3A68">
        <w:rPr>
          <w:rFonts w:ascii="Times New Roman" w:hAnsi="Times New Roman" w:cs="Times New Roman"/>
          <w:sz w:val="24"/>
          <w:szCs w:val="24"/>
        </w:rPr>
        <w:t>. З 2015 року -</w:t>
      </w:r>
      <w:r w:rsidR="00725D4E" w:rsidRPr="00BA3A68">
        <w:rPr>
          <w:rFonts w:ascii="Times New Roman" w:hAnsi="Times New Roman" w:cs="Times New Roman"/>
          <w:sz w:val="24"/>
          <w:szCs w:val="24"/>
        </w:rPr>
        <w:t xml:space="preserve"> доцент ДНУ ім</w:t>
      </w:r>
      <w:r w:rsidR="004D5E6F" w:rsidRPr="00BA3A68">
        <w:rPr>
          <w:rFonts w:ascii="Times New Roman" w:hAnsi="Times New Roman" w:cs="Times New Roman"/>
          <w:sz w:val="24"/>
          <w:szCs w:val="24"/>
        </w:rPr>
        <w:t xml:space="preserve">ені </w:t>
      </w:r>
      <w:r w:rsidR="00725D4E" w:rsidRPr="00BA3A68">
        <w:rPr>
          <w:rFonts w:ascii="Times New Roman" w:hAnsi="Times New Roman" w:cs="Times New Roman"/>
          <w:sz w:val="24"/>
          <w:szCs w:val="24"/>
        </w:rPr>
        <w:t xml:space="preserve"> О</w:t>
      </w:r>
      <w:r w:rsidR="004D5E6F" w:rsidRPr="00BA3A68">
        <w:rPr>
          <w:rFonts w:ascii="Times New Roman" w:hAnsi="Times New Roman" w:cs="Times New Roman"/>
          <w:sz w:val="24"/>
          <w:szCs w:val="24"/>
        </w:rPr>
        <w:t>леся</w:t>
      </w:r>
      <w:r w:rsidR="00725D4E" w:rsidRPr="00BA3A68">
        <w:rPr>
          <w:rFonts w:ascii="Times New Roman" w:hAnsi="Times New Roman" w:cs="Times New Roman"/>
          <w:sz w:val="24"/>
          <w:szCs w:val="24"/>
        </w:rPr>
        <w:t xml:space="preserve"> Гончара.</w:t>
      </w:r>
    </w:p>
    <w:p w14:paraId="59CF16F2" w14:textId="1F6005A5" w:rsidR="00A507F9" w:rsidRPr="00BA3A68" w:rsidRDefault="004D5E6F" w:rsidP="004D5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A68">
        <w:rPr>
          <w:rFonts w:ascii="Times New Roman" w:hAnsi="Times New Roman" w:cs="Times New Roman"/>
          <w:sz w:val="24"/>
          <w:szCs w:val="24"/>
        </w:rPr>
        <w:t>Д</w:t>
      </w:r>
      <w:r w:rsidR="003A25DB" w:rsidRPr="00BA3A68">
        <w:rPr>
          <w:rFonts w:ascii="Times New Roman" w:hAnsi="Times New Roman" w:cs="Times New Roman"/>
          <w:sz w:val="24"/>
          <w:szCs w:val="24"/>
        </w:rPr>
        <w:t>о сьогодні – активна учасниця обласних, всеукраїнських та міжнародних виставок</w:t>
      </w:r>
      <w:r w:rsidR="00725D4E" w:rsidRPr="00BA3A68">
        <w:rPr>
          <w:rFonts w:ascii="Times New Roman" w:hAnsi="Times New Roman" w:cs="Times New Roman"/>
          <w:sz w:val="24"/>
          <w:szCs w:val="24"/>
        </w:rPr>
        <w:t>.</w:t>
      </w:r>
      <w:r w:rsidR="00A507F9" w:rsidRPr="00BA3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EF95A" w14:textId="06E6B231" w:rsidR="00714DB4" w:rsidRPr="00BA3A68" w:rsidRDefault="005C53A9" w:rsidP="004D5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A68">
        <w:rPr>
          <w:rFonts w:ascii="Times New Roman" w:hAnsi="Times New Roman" w:cs="Times New Roman"/>
          <w:sz w:val="24"/>
          <w:szCs w:val="24"/>
        </w:rPr>
        <w:t>Провела</w:t>
      </w:r>
      <w:r w:rsidR="0029088A" w:rsidRPr="00BA3A68">
        <w:rPr>
          <w:rFonts w:ascii="Times New Roman" w:hAnsi="Times New Roman" w:cs="Times New Roman"/>
          <w:sz w:val="24"/>
          <w:szCs w:val="24"/>
        </w:rPr>
        <w:t xml:space="preserve"> понад</w:t>
      </w:r>
      <w:r w:rsidRPr="00BA3A68">
        <w:rPr>
          <w:rFonts w:ascii="Times New Roman" w:hAnsi="Times New Roman" w:cs="Times New Roman"/>
          <w:sz w:val="24"/>
          <w:szCs w:val="24"/>
        </w:rPr>
        <w:t xml:space="preserve"> 70 персональних виставок та 90 спільно зі студентами, </w:t>
      </w:r>
      <w:r w:rsidR="00863D13" w:rsidRPr="00BA3A6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29088A" w:rsidRPr="00BA3A68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="00863D13" w:rsidRPr="00BA3A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A68">
        <w:rPr>
          <w:rFonts w:ascii="Times New Roman" w:hAnsi="Times New Roman" w:cs="Times New Roman"/>
          <w:sz w:val="24"/>
          <w:szCs w:val="24"/>
        </w:rPr>
        <w:t>майстер-класи в багатьох українських та закордонних виставкових залах. Має близько 70 нагород, подяк, дипломів</w:t>
      </w:r>
      <w:r w:rsidR="004746AD" w:rsidRPr="00BA3A68">
        <w:rPr>
          <w:rFonts w:ascii="Times New Roman" w:hAnsi="Times New Roman" w:cs="Times New Roman"/>
          <w:sz w:val="24"/>
          <w:szCs w:val="24"/>
        </w:rPr>
        <w:t xml:space="preserve">, </w:t>
      </w:r>
      <w:r w:rsidR="00B565F3" w:rsidRPr="00BA3A68">
        <w:rPr>
          <w:rFonts w:ascii="Times New Roman" w:hAnsi="Times New Roman" w:cs="Times New Roman"/>
          <w:sz w:val="24"/>
          <w:szCs w:val="24"/>
        </w:rPr>
        <w:t>є автором</w:t>
      </w:r>
      <w:r w:rsidR="00714DB4" w:rsidRPr="00BA3A68">
        <w:rPr>
          <w:rFonts w:ascii="Times New Roman" w:hAnsi="Times New Roman" w:cs="Times New Roman"/>
          <w:sz w:val="24"/>
          <w:szCs w:val="24"/>
        </w:rPr>
        <w:t xml:space="preserve"> тр</w:t>
      </w:r>
      <w:r w:rsidR="00B565F3" w:rsidRPr="00BA3A68">
        <w:rPr>
          <w:rFonts w:ascii="Times New Roman" w:hAnsi="Times New Roman" w:cs="Times New Roman"/>
          <w:sz w:val="24"/>
          <w:szCs w:val="24"/>
        </w:rPr>
        <w:t>ьох</w:t>
      </w:r>
      <w:r w:rsidR="00714DB4" w:rsidRPr="00BA3A68">
        <w:rPr>
          <w:rFonts w:ascii="Times New Roman" w:hAnsi="Times New Roman" w:cs="Times New Roman"/>
          <w:sz w:val="24"/>
          <w:szCs w:val="24"/>
        </w:rPr>
        <w:t xml:space="preserve">  альбом</w:t>
      </w:r>
      <w:r w:rsidR="00B565F3" w:rsidRPr="00BA3A68">
        <w:rPr>
          <w:rFonts w:ascii="Times New Roman" w:hAnsi="Times New Roman" w:cs="Times New Roman"/>
          <w:sz w:val="24"/>
          <w:szCs w:val="24"/>
        </w:rPr>
        <w:t>ів</w:t>
      </w:r>
      <w:r w:rsidR="00714DB4" w:rsidRPr="00BA3A68">
        <w:rPr>
          <w:rFonts w:ascii="Times New Roman" w:hAnsi="Times New Roman" w:cs="Times New Roman"/>
          <w:sz w:val="24"/>
          <w:szCs w:val="24"/>
        </w:rPr>
        <w:t xml:space="preserve"> з петриківського розпису під назвою "Майстер-клас від Тетяни </w:t>
      </w:r>
      <w:proofErr w:type="spellStart"/>
      <w:r w:rsidR="00714DB4" w:rsidRPr="00BA3A68">
        <w:rPr>
          <w:rFonts w:ascii="Times New Roman" w:hAnsi="Times New Roman" w:cs="Times New Roman"/>
          <w:sz w:val="24"/>
          <w:szCs w:val="24"/>
        </w:rPr>
        <w:t>Гарькавої</w:t>
      </w:r>
      <w:proofErr w:type="spellEnd"/>
      <w:r w:rsidR="00714DB4" w:rsidRPr="00BA3A68">
        <w:rPr>
          <w:rFonts w:ascii="Times New Roman" w:hAnsi="Times New Roman" w:cs="Times New Roman"/>
          <w:sz w:val="24"/>
          <w:szCs w:val="24"/>
        </w:rPr>
        <w:t>", навчальн</w:t>
      </w:r>
      <w:r w:rsidR="00B565F3" w:rsidRPr="00BA3A68">
        <w:rPr>
          <w:rFonts w:ascii="Times New Roman" w:hAnsi="Times New Roman" w:cs="Times New Roman"/>
          <w:sz w:val="24"/>
          <w:szCs w:val="24"/>
        </w:rPr>
        <w:t>ого</w:t>
      </w:r>
      <w:r w:rsidR="00714DB4" w:rsidRPr="00BA3A68">
        <w:rPr>
          <w:rFonts w:ascii="Times New Roman" w:hAnsi="Times New Roman" w:cs="Times New Roman"/>
          <w:sz w:val="24"/>
          <w:szCs w:val="24"/>
        </w:rPr>
        <w:t xml:space="preserve"> посібник</w:t>
      </w:r>
      <w:r w:rsidR="00B565F3" w:rsidRPr="00BA3A68">
        <w:rPr>
          <w:rFonts w:ascii="Times New Roman" w:hAnsi="Times New Roman" w:cs="Times New Roman"/>
          <w:sz w:val="24"/>
          <w:szCs w:val="24"/>
        </w:rPr>
        <w:t>а</w:t>
      </w:r>
      <w:r w:rsidR="00714DB4" w:rsidRPr="00BA3A68">
        <w:rPr>
          <w:rFonts w:ascii="Times New Roman" w:hAnsi="Times New Roman" w:cs="Times New Roman"/>
          <w:sz w:val="24"/>
          <w:szCs w:val="24"/>
        </w:rPr>
        <w:t xml:space="preserve"> «Петриківський розпис», підручник</w:t>
      </w:r>
      <w:r w:rsidR="00B565F3" w:rsidRPr="00BA3A68">
        <w:rPr>
          <w:rFonts w:ascii="Times New Roman" w:hAnsi="Times New Roman" w:cs="Times New Roman"/>
          <w:sz w:val="24"/>
          <w:szCs w:val="24"/>
        </w:rPr>
        <w:t>ів</w:t>
      </w:r>
      <w:r w:rsidR="00714DB4" w:rsidRPr="00BA3A68">
        <w:rPr>
          <w:rFonts w:ascii="Times New Roman" w:hAnsi="Times New Roman" w:cs="Times New Roman"/>
          <w:sz w:val="24"/>
          <w:szCs w:val="24"/>
        </w:rPr>
        <w:t xml:space="preserve"> «Петриківський декоративний розпис» та</w:t>
      </w:r>
      <w:r w:rsidR="00B565F3" w:rsidRPr="00BA3A68">
        <w:rPr>
          <w:rFonts w:ascii="Times New Roman" w:hAnsi="Times New Roman" w:cs="Times New Roman"/>
          <w:sz w:val="24"/>
          <w:szCs w:val="24"/>
        </w:rPr>
        <w:t xml:space="preserve"> «Петриківський розпис»,</w:t>
      </w:r>
      <w:r w:rsidR="00714DB4" w:rsidRPr="00BA3A68">
        <w:rPr>
          <w:rFonts w:ascii="Times New Roman" w:hAnsi="Times New Roman" w:cs="Times New Roman"/>
          <w:sz w:val="24"/>
          <w:szCs w:val="24"/>
        </w:rPr>
        <w:t xml:space="preserve"> б</w:t>
      </w:r>
      <w:r w:rsidR="00B565F3" w:rsidRPr="00BA3A68">
        <w:rPr>
          <w:rFonts w:ascii="Times New Roman" w:hAnsi="Times New Roman" w:cs="Times New Roman"/>
          <w:sz w:val="24"/>
          <w:szCs w:val="24"/>
        </w:rPr>
        <w:t>агато статей і</w:t>
      </w:r>
      <w:r w:rsidR="00714DB4" w:rsidRPr="00BA3A68">
        <w:rPr>
          <w:rFonts w:ascii="Times New Roman" w:hAnsi="Times New Roman" w:cs="Times New Roman"/>
          <w:sz w:val="24"/>
          <w:szCs w:val="24"/>
        </w:rPr>
        <w:t xml:space="preserve"> публікацій. </w:t>
      </w:r>
    </w:p>
    <w:p w14:paraId="2054BAF6" w14:textId="561D4927" w:rsidR="005C53A9" w:rsidRPr="00BA3A68" w:rsidRDefault="004746AD" w:rsidP="004D5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A68">
        <w:rPr>
          <w:rFonts w:ascii="Times New Roman" w:hAnsi="Times New Roman" w:cs="Times New Roman"/>
          <w:sz w:val="24"/>
          <w:szCs w:val="24"/>
        </w:rPr>
        <w:t xml:space="preserve"> </w:t>
      </w:r>
      <w:r w:rsidR="005C53A9" w:rsidRPr="00BA3A68">
        <w:rPr>
          <w:rFonts w:ascii="Times New Roman" w:hAnsi="Times New Roman" w:cs="Times New Roman"/>
          <w:sz w:val="24"/>
          <w:szCs w:val="24"/>
        </w:rPr>
        <w:t>Роботи Тетяни Анатоліївни зберігаються в багатьох музейних та приватних колекціях України та світу.</w:t>
      </w:r>
    </w:p>
    <w:p w14:paraId="146A996F" w14:textId="3D788795" w:rsidR="005C53A9" w:rsidRDefault="008A23C5" w:rsidP="004D5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A68">
        <w:rPr>
          <w:rFonts w:ascii="Times New Roman" w:hAnsi="Times New Roman" w:cs="Times New Roman"/>
          <w:sz w:val="24"/>
          <w:szCs w:val="24"/>
        </w:rPr>
        <w:t xml:space="preserve"> </w:t>
      </w:r>
      <w:r w:rsidR="005C53A9" w:rsidRPr="00BA3A68">
        <w:rPr>
          <w:rFonts w:ascii="Times New Roman" w:hAnsi="Times New Roman" w:cs="Times New Roman"/>
          <w:sz w:val="24"/>
          <w:szCs w:val="24"/>
        </w:rPr>
        <w:t>Художниця створює свої шедеври на папері, кераміці, тканині, полотні, по дереву, металу, склу, робить настінний розпис, розпис меблів та вміло втілює петриківський розпис у сучасному мистецтві.</w:t>
      </w:r>
    </w:p>
    <w:p w14:paraId="53F62BB4" w14:textId="77777777" w:rsidR="00BA3A68" w:rsidRPr="00BA3A68" w:rsidRDefault="00BA3A68" w:rsidP="004D5E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3A9E0" w14:textId="245ED532" w:rsidR="001F1953" w:rsidRPr="00BA3A68" w:rsidRDefault="001F1953" w:rsidP="004D5E6F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5259C14" w14:textId="609BE1DD" w:rsidR="00BA3A68" w:rsidRPr="004D5E6F" w:rsidRDefault="00BA3A68" w:rsidP="00BA3A68">
      <w:pPr>
        <w:pStyle w:val="a3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drawing>
          <wp:inline distT="0" distB="0" distL="0" distR="0" wp14:anchorId="5734B26D" wp14:editId="43A27468">
            <wp:extent cx="5762625" cy="519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E74E7" w14:textId="020B52C9" w:rsidR="001F1953" w:rsidRPr="004D5E6F" w:rsidRDefault="000165B2" w:rsidP="004D5E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738964" wp14:editId="4FFD550B">
            <wp:extent cx="5429250" cy="795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ACE6" w14:textId="611E3998" w:rsidR="003A73ED" w:rsidRDefault="003A73ED" w:rsidP="004D5E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945D40" w14:textId="59CA42B4" w:rsidR="00B53F1B" w:rsidRDefault="00B53F1B" w:rsidP="004D5E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6DE728" w14:textId="61AB210C" w:rsidR="00B53F1B" w:rsidRDefault="00B53F1B" w:rsidP="004D5E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C6DBBFC" wp14:editId="4144B7E0">
            <wp:extent cx="5372100" cy="71939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ABBD" w14:textId="77777777" w:rsidR="00171F10" w:rsidRPr="004D5E6F" w:rsidRDefault="00171F10" w:rsidP="004D5E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1F10" w:rsidRPr="004D5E6F" w:rsidSect="00BA3A6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ED"/>
    <w:rsid w:val="000165B2"/>
    <w:rsid w:val="00171F10"/>
    <w:rsid w:val="001F1953"/>
    <w:rsid w:val="00242C65"/>
    <w:rsid w:val="0029088A"/>
    <w:rsid w:val="003A25DB"/>
    <w:rsid w:val="003A73ED"/>
    <w:rsid w:val="00411B96"/>
    <w:rsid w:val="004746AD"/>
    <w:rsid w:val="004D5E6F"/>
    <w:rsid w:val="005C53A9"/>
    <w:rsid w:val="00714DB4"/>
    <w:rsid w:val="00725D4E"/>
    <w:rsid w:val="0074370F"/>
    <w:rsid w:val="00863D13"/>
    <w:rsid w:val="008A23C5"/>
    <w:rsid w:val="00A507F9"/>
    <w:rsid w:val="00A70E5E"/>
    <w:rsid w:val="00B53F1B"/>
    <w:rsid w:val="00B565F3"/>
    <w:rsid w:val="00BA3A68"/>
    <w:rsid w:val="00E17A64"/>
    <w:rsid w:val="00EA2F4E"/>
    <w:rsid w:val="00F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78ED"/>
  <w15:chartTrackingRefBased/>
  <w15:docId w15:val="{3B95E22A-B007-4ABD-98DD-AC58603F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5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Терещенко</dc:creator>
  <cp:keywords/>
  <dc:description/>
  <cp:lastModifiedBy>Культура</cp:lastModifiedBy>
  <cp:revision>20</cp:revision>
  <dcterms:created xsi:type="dcterms:W3CDTF">2021-04-27T13:05:00Z</dcterms:created>
  <dcterms:modified xsi:type="dcterms:W3CDTF">2022-02-22T13:43:00Z</dcterms:modified>
</cp:coreProperties>
</file>